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3922F" w14:textId="032FFB18" w:rsidR="000312C4" w:rsidRPr="000312C4" w:rsidRDefault="00362A00">
      <w:pPr>
        <w:rPr>
          <w:rFonts w:ascii="Times New Roman" w:hAnsi="Times New Roman" w:cs="Times New Roman"/>
          <w:lang w:val="pt-BR"/>
        </w:rPr>
      </w:pPr>
      <w:r w:rsidRPr="00936F70">
        <w:rPr>
          <w:rFonts w:ascii="Times New Roman" w:hAnsi="Times New Roman" w:cs="Times New Roman"/>
          <w:b/>
          <w:bCs/>
          <w:i/>
          <w:iCs/>
          <w:noProof/>
          <w:color w:val="FF0000"/>
          <w:lang w:eastAsia="pt-BR"/>
        </w:rPr>
        <w:drawing>
          <wp:inline distT="0" distB="0" distL="0" distR="0" wp14:anchorId="62C08276" wp14:editId="0E59D24C">
            <wp:extent cx="1584325" cy="850900"/>
            <wp:effectExtent l="0" t="0" r="0" b="12700"/>
            <wp:docPr id="3" name="Imagem 3" descr="https://lh4.googleusercontent.com/ve_T7MnkkbLZElyvT2vVD_qbu_FT7PIZZDe6S1LYCWOJ2vtavMYjJS35WeirTeo61IK3zqTGF5qzDh0kJ2l0g7ZbOZmDmDE5TyGwbg5O8QYJT9aPcTONuth35tPvFuA_m8Pusyj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ve_T7MnkkbLZElyvT2vVD_qbu_FT7PIZZDe6S1LYCWOJ2vtavMYjJS35WeirTeo61IK3zqTGF5qzDh0kJ2l0g7ZbOZmDmDE5TyGwbg5O8QYJT9aPcTONuth35tPvFuA_m8Pusyj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268">
        <w:rPr>
          <w:noProof/>
          <w:lang w:eastAsia="pt-BR"/>
        </w:rPr>
        <w:drawing>
          <wp:inline distT="0" distB="0" distL="0" distR="0" wp14:anchorId="44BFD650" wp14:editId="3424F62C">
            <wp:extent cx="2370178" cy="652942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453" cy="66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2C4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2DDA3EFD" wp14:editId="7E3CECC6">
            <wp:simplePos x="0" y="0"/>
            <wp:positionH relativeFrom="column">
              <wp:posOffset>-52705</wp:posOffset>
            </wp:positionH>
            <wp:positionV relativeFrom="paragraph">
              <wp:posOffset>13970</wp:posOffset>
            </wp:positionV>
            <wp:extent cx="1726565" cy="993775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C1308" w14:textId="77777777" w:rsidR="000312C4" w:rsidRPr="000312C4" w:rsidRDefault="000312C4">
      <w:pPr>
        <w:rPr>
          <w:rFonts w:ascii="Times New Roman" w:hAnsi="Times New Roman" w:cs="Times New Roman"/>
          <w:lang w:val="pt-BR"/>
        </w:rPr>
      </w:pPr>
    </w:p>
    <w:p w14:paraId="60A2DA6B" w14:textId="77777777" w:rsidR="000312C4" w:rsidRDefault="000312C4">
      <w:pPr>
        <w:rPr>
          <w:rFonts w:ascii="Times New Roman" w:hAnsi="Times New Roman" w:cs="Times New Roman"/>
          <w:lang w:val="pt-BR"/>
        </w:rPr>
      </w:pPr>
    </w:p>
    <w:p w14:paraId="62A223C5" w14:textId="77777777" w:rsidR="001C26AD" w:rsidRDefault="001C26AD" w:rsidP="001C26AD">
      <w:pPr>
        <w:jc w:val="center"/>
        <w:rPr>
          <w:rFonts w:ascii="Times New Roman" w:hAnsi="Times New Roman" w:cs="Times New Roman"/>
          <w:b/>
          <w:lang w:val="pt-BR"/>
        </w:rPr>
      </w:pPr>
      <w:r w:rsidRPr="001C26AD">
        <w:rPr>
          <w:rFonts w:ascii="Times New Roman" w:hAnsi="Times New Roman" w:cs="Times New Roman"/>
          <w:b/>
          <w:lang w:val="pt-BR"/>
        </w:rPr>
        <w:t>PROPOSTA DE MINI-CURSO</w:t>
      </w:r>
    </w:p>
    <w:p w14:paraId="014321CC" w14:textId="77777777" w:rsidR="001C26AD" w:rsidRPr="001C26AD" w:rsidRDefault="001C26AD" w:rsidP="00A8397F">
      <w:pPr>
        <w:spacing w:after="0"/>
        <w:jc w:val="center"/>
        <w:rPr>
          <w:rFonts w:ascii="Times New Roman" w:hAnsi="Times New Roman" w:cs="Times New Roman"/>
          <w:b/>
          <w:lang w:val="pt-BR"/>
        </w:rPr>
      </w:pPr>
    </w:p>
    <w:p w14:paraId="077451CD" w14:textId="77777777" w:rsidR="002F451C" w:rsidRDefault="000312C4">
      <w:pPr>
        <w:rPr>
          <w:rFonts w:ascii="Times New Roman" w:hAnsi="Times New Roman" w:cs="Times New Roman"/>
          <w:lang w:val="pt-BR"/>
        </w:rPr>
      </w:pPr>
      <w:r w:rsidRPr="001C26AD">
        <w:rPr>
          <w:rFonts w:ascii="Times New Roman" w:hAnsi="Times New Roman" w:cs="Times New Roman"/>
          <w:b/>
          <w:lang w:val="pt-BR"/>
        </w:rPr>
        <w:t>Título:</w:t>
      </w:r>
      <w:r>
        <w:rPr>
          <w:rFonts w:ascii="Times New Roman" w:hAnsi="Times New Roman" w:cs="Times New Roman"/>
          <w:lang w:val="pt-BR"/>
        </w:rPr>
        <w:t xml:space="preserve"> Aplicação da Antropologia Física em Direitos Humanos</w:t>
      </w:r>
    </w:p>
    <w:p w14:paraId="1472CBEA" w14:textId="77777777" w:rsidR="000312C4" w:rsidRDefault="000312C4">
      <w:pPr>
        <w:rPr>
          <w:rFonts w:ascii="Times New Roman" w:hAnsi="Times New Roman" w:cs="Times New Roman"/>
          <w:lang w:val="pt-BR"/>
        </w:rPr>
      </w:pPr>
      <w:r w:rsidRPr="001C26AD">
        <w:rPr>
          <w:rFonts w:ascii="Times New Roman" w:hAnsi="Times New Roman" w:cs="Times New Roman"/>
          <w:b/>
          <w:lang w:val="pt-BR"/>
        </w:rPr>
        <w:t>Pro</w:t>
      </w:r>
      <w:r w:rsidR="001C26AD">
        <w:rPr>
          <w:rFonts w:ascii="Times New Roman" w:hAnsi="Times New Roman" w:cs="Times New Roman"/>
          <w:b/>
          <w:lang w:val="pt-BR"/>
        </w:rPr>
        <w:t>ponente</w:t>
      </w:r>
      <w:r w:rsidRPr="001C26AD">
        <w:rPr>
          <w:rFonts w:ascii="Times New Roman" w:hAnsi="Times New Roman" w:cs="Times New Roman"/>
          <w:b/>
          <w:lang w:val="pt-BR"/>
        </w:rPr>
        <w:t>:</w:t>
      </w:r>
      <w:r>
        <w:rPr>
          <w:rFonts w:ascii="Times New Roman" w:hAnsi="Times New Roman" w:cs="Times New Roman"/>
          <w:lang w:val="pt-BR"/>
        </w:rPr>
        <w:t xml:space="preserve"> dra. Katarzyna Górka, doutora em Antropologia Física pela Universidade de Barcelona, pós-doutoranda no Centro de Antropologia e Arqueologia Forense da UNIFESP, profesora efetiva da Cátedra de Biologia Humana, Universidade de Wroclaw, Polonia. </w:t>
      </w:r>
    </w:p>
    <w:p w14:paraId="130595F5" w14:textId="77777777" w:rsidR="001C26AD" w:rsidRPr="001C26AD" w:rsidRDefault="001C26AD">
      <w:pPr>
        <w:rPr>
          <w:rFonts w:ascii="Times New Roman" w:hAnsi="Times New Roman" w:cs="Times New Roman"/>
          <w:lang w:val="pt-BR"/>
        </w:rPr>
      </w:pPr>
      <w:r w:rsidRPr="001C26AD">
        <w:rPr>
          <w:rFonts w:ascii="Times New Roman" w:hAnsi="Times New Roman" w:cs="Times New Roman"/>
          <w:b/>
          <w:lang w:val="pt-BR"/>
        </w:rPr>
        <w:t>Responsável (Coordenador):</w:t>
      </w:r>
      <w:r>
        <w:rPr>
          <w:rFonts w:ascii="Times New Roman" w:hAnsi="Times New Roman" w:cs="Times New Roman"/>
          <w:lang w:val="pt-BR"/>
        </w:rPr>
        <w:t xml:space="preserve"> prof. dra</w:t>
      </w:r>
      <w:r w:rsidR="00DF670B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 Cláudia Regina Plens</w:t>
      </w:r>
    </w:p>
    <w:p w14:paraId="58568DD7" w14:textId="32011C83" w:rsidR="000312C4" w:rsidRDefault="000312C4">
      <w:pPr>
        <w:rPr>
          <w:rFonts w:ascii="Times New Roman" w:hAnsi="Times New Roman" w:cs="Times New Roman"/>
          <w:lang w:val="pt-BR"/>
        </w:rPr>
      </w:pPr>
      <w:proofErr w:type="spellStart"/>
      <w:r w:rsidRPr="001C26AD">
        <w:rPr>
          <w:rFonts w:ascii="Times New Roman" w:hAnsi="Times New Roman" w:cs="Times New Roman"/>
          <w:b/>
          <w:lang w:val="pt-BR"/>
        </w:rPr>
        <w:t>Périodo</w:t>
      </w:r>
      <w:proofErr w:type="spellEnd"/>
      <w:r w:rsidRPr="001C26AD">
        <w:rPr>
          <w:rFonts w:ascii="Times New Roman" w:hAnsi="Times New Roman" w:cs="Times New Roman"/>
          <w:b/>
          <w:lang w:val="pt-BR"/>
        </w:rPr>
        <w:t>:</w:t>
      </w:r>
      <w:r w:rsidRPr="001C26AD">
        <w:rPr>
          <w:rFonts w:ascii="Times New Roman" w:hAnsi="Times New Roman" w:cs="Times New Roman"/>
          <w:lang w:val="pt-BR"/>
        </w:rPr>
        <w:t xml:space="preserve"> </w:t>
      </w:r>
      <w:r w:rsidR="00D546C8">
        <w:rPr>
          <w:rFonts w:ascii="Times New Roman" w:hAnsi="Times New Roman" w:cs="Times New Roman"/>
          <w:lang w:val="pt-BR"/>
        </w:rPr>
        <w:t xml:space="preserve">13 a 17 de agosto de </w:t>
      </w:r>
      <w:bookmarkStart w:id="0" w:name="_GoBack"/>
      <w:bookmarkEnd w:id="0"/>
      <w:r w:rsidRPr="001C26AD">
        <w:rPr>
          <w:rFonts w:ascii="Times New Roman" w:hAnsi="Times New Roman" w:cs="Times New Roman"/>
          <w:lang w:val="pt-BR"/>
        </w:rPr>
        <w:t xml:space="preserve">2018 </w:t>
      </w:r>
    </w:p>
    <w:p w14:paraId="0B8C4B49" w14:textId="77777777" w:rsidR="001C26AD" w:rsidRPr="001C26AD" w:rsidRDefault="001C26AD">
      <w:pPr>
        <w:rPr>
          <w:rFonts w:ascii="Times New Roman" w:hAnsi="Times New Roman" w:cs="Times New Roman"/>
          <w:lang w:val="pt-BR"/>
        </w:rPr>
      </w:pPr>
      <w:r w:rsidRPr="001C26AD">
        <w:rPr>
          <w:rFonts w:ascii="Times New Roman" w:hAnsi="Times New Roman" w:cs="Times New Roman"/>
          <w:b/>
          <w:lang w:val="pt-BR"/>
        </w:rPr>
        <w:t>Carga horária:</w:t>
      </w:r>
      <w:r>
        <w:rPr>
          <w:rFonts w:ascii="Times New Roman" w:hAnsi="Times New Roman" w:cs="Times New Roman"/>
          <w:lang w:val="pt-BR"/>
        </w:rPr>
        <w:t xml:space="preserve"> 15h (5 dias x 3 horas)</w:t>
      </w:r>
    </w:p>
    <w:p w14:paraId="2030E6F8" w14:textId="77777777" w:rsidR="00376834" w:rsidRDefault="00376834">
      <w:pPr>
        <w:rPr>
          <w:rFonts w:ascii="Times New Roman" w:hAnsi="Times New Roman" w:cs="Times New Roman"/>
          <w:lang w:val="pt-BR"/>
        </w:rPr>
      </w:pPr>
      <w:r w:rsidRPr="001C26AD">
        <w:rPr>
          <w:rFonts w:ascii="Times New Roman" w:hAnsi="Times New Roman" w:cs="Times New Roman"/>
          <w:b/>
          <w:lang w:val="pt-BR"/>
        </w:rPr>
        <w:t>Estrutura do curso:</w:t>
      </w:r>
      <w:r w:rsidR="001C26AD">
        <w:rPr>
          <w:rFonts w:ascii="Times New Roman" w:hAnsi="Times New Roman" w:cs="Times New Roman"/>
          <w:lang w:val="pt-BR"/>
        </w:rPr>
        <w:t xml:space="preserve"> aulas diárias, </w:t>
      </w:r>
      <w:r>
        <w:rPr>
          <w:rFonts w:ascii="Times New Roman" w:hAnsi="Times New Roman" w:cs="Times New Roman"/>
          <w:lang w:val="pt-BR"/>
        </w:rPr>
        <w:t>divididas em aulas teóricas e práticas</w:t>
      </w:r>
      <w:r w:rsidR="001C26AD">
        <w:rPr>
          <w:rFonts w:ascii="Times New Roman" w:hAnsi="Times New Roman" w:cs="Times New Roman"/>
          <w:lang w:val="pt-BR"/>
        </w:rPr>
        <w:t>, no horário agendado conforme a disponibilidade dos alunos.</w:t>
      </w:r>
    </w:p>
    <w:p w14:paraId="0F197B75" w14:textId="77777777" w:rsidR="001C26AD" w:rsidRDefault="001C26AD">
      <w:pPr>
        <w:rPr>
          <w:rFonts w:ascii="Times New Roman" w:hAnsi="Times New Roman" w:cs="Times New Roman"/>
          <w:lang w:val="pt-BR"/>
        </w:rPr>
      </w:pPr>
      <w:r w:rsidRPr="001C26AD">
        <w:rPr>
          <w:rFonts w:ascii="Times New Roman" w:hAnsi="Times New Roman" w:cs="Times New Roman"/>
          <w:b/>
          <w:lang w:val="pt-BR"/>
        </w:rPr>
        <w:t>Idioma:</w:t>
      </w:r>
      <w:r>
        <w:rPr>
          <w:rFonts w:ascii="Times New Roman" w:hAnsi="Times New Roman" w:cs="Times New Roman"/>
          <w:lang w:val="pt-BR"/>
        </w:rPr>
        <w:t xml:space="preserve"> Português / Inglês</w:t>
      </w:r>
    </w:p>
    <w:p w14:paraId="5FA1F64B" w14:textId="77777777" w:rsidR="0044633D" w:rsidRDefault="0044633D">
      <w:pPr>
        <w:rPr>
          <w:rFonts w:ascii="Times New Roman" w:hAnsi="Times New Roman" w:cs="Times New Roman"/>
          <w:lang w:val="pt-BR"/>
        </w:rPr>
      </w:pPr>
      <w:r w:rsidRPr="0044633D">
        <w:rPr>
          <w:rFonts w:ascii="Times New Roman" w:hAnsi="Times New Roman" w:cs="Times New Roman"/>
          <w:b/>
          <w:lang w:val="pt-BR"/>
        </w:rPr>
        <w:t>Público alvo:</w:t>
      </w:r>
      <w:r>
        <w:rPr>
          <w:rFonts w:ascii="Times New Roman" w:hAnsi="Times New Roman" w:cs="Times New Roman"/>
          <w:lang w:val="pt-BR"/>
        </w:rPr>
        <w:t xml:space="preserve"> Estudantes de graduação e pós-graduação em Hístoria da Escola de Fiolosofia, Letras e Ciências Humanas da UNIFESP.</w:t>
      </w:r>
    </w:p>
    <w:p w14:paraId="63727D53" w14:textId="77777777" w:rsidR="0044633D" w:rsidRDefault="0044633D">
      <w:pPr>
        <w:rPr>
          <w:rFonts w:ascii="Times New Roman" w:hAnsi="Times New Roman" w:cs="Times New Roman"/>
          <w:lang w:val="pt-BR"/>
        </w:rPr>
      </w:pPr>
      <w:r w:rsidRPr="0044633D">
        <w:rPr>
          <w:rFonts w:ascii="Times New Roman" w:hAnsi="Times New Roman" w:cs="Times New Roman"/>
          <w:b/>
          <w:lang w:val="pt-BR"/>
        </w:rPr>
        <w:t>Vagas:</w:t>
      </w:r>
      <w:r>
        <w:rPr>
          <w:rFonts w:ascii="Times New Roman" w:hAnsi="Times New Roman" w:cs="Times New Roman"/>
          <w:lang w:val="pt-BR"/>
        </w:rPr>
        <w:t xml:space="preserve"> 20</w:t>
      </w:r>
    </w:p>
    <w:p w14:paraId="3A3ED070" w14:textId="77777777" w:rsidR="000312C4" w:rsidRDefault="000312C4">
      <w:pPr>
        <w:rPr>
          <w:rFonts w:ascii="Times New Roman" w:hAnsi="Times New Roman" w:cs="Times New Roman"/>
          <w:lang w:val="pt-BR"/>
        </w:rPr>
      </w:pPr>
      <w:r w:rsidRPr="001C26AD">
        <w:rPr>
          <w:rFonts w:ascii="Times New Roman" w:hAnsi="Times New Roman" w:cs="Times New Roman"/>
          <w:b/>
          <w:lang w:val="pt-BR"/>
        </w:rPr>
        <w:t>Objetivos do curso:</w:t>
      </w:r>
      <w:r>
        <w:rPr>
          <w:rFonts w:ascii="Times New Roman" w:hAnsi="Times New Roman" w:cs="Times New Roman"/>
          <w:lang w:val="pt-BR"/>
        </w:rPr>
        <w:t xml:space="preserve"> </w:t>
      </w:r>
      <w:r w:rsidR="00376834">
        <w:rPr>
          <w:rFonts w:ascii="Times New Roman" w:hAnsi="Times New Roman" w:cs="Times New Roman"/>
          <w:lang w:val="pt-BR"/>
        </w:rPr>
        <w:t>O curso tem como objetivo apr</w:t>
      </w:r>
      <w:r w:rsidR="001C26AD">
        <w:rPr>
          <w:rFonts w:ascii="Times New Roman" w:hAnsi="Times New Roman" w:cs="Times New Roman"/>
          <w:lang w:val="pt-BR"/>
        </w:rPr>
        <w:t>e</w:t>
      </w:r>
      <w:r w:rsidR="00376834">
        <w:rPr>
          <w:rFonts w:ascii="Times New Roman" w:hAnsi="Times New Roman" w:cs="Times New Roman"/>
          <w:lang w:val="pt-BR"/>
        </w:rPr>
        <w:t>sentar aos estudantes a historia e os prín</w:t>
      </w:r>
      <w:r w:rsidR="001C26AD">
        <w:rPr>
          <w:rFonts w:ascii="Times New Roman" w:hAnsi="Times New Roman" w:cs="Times New Roman"/>
          <w:lang w:val="pt-BR"/>
        </w:rPr>
        <w:t xml:space="preserve">cipios de Antropologia Física, assim </w:t>
      </w:r>
      <w:r w:rsidR="00376834">
        <w:rPr>
          <w:rFonts w:ascii="Times New Roman" w:hAnsi="Times New Roman" w:cs="Times New Roman"/>
          <w:lang w:val="pt-BR"/>
        </w:rPr>
        <w:t xml:space="preserve">como </w:t>
      </w:r>
      <w:r w:rsidR="001C26AD">
        <w:rPr>
          <w:rFonts w:ascii="Times New Roman" w:hAnsi="Times New Roman" w:cs="Times New Roman"/>
          <w:lang w:val="pt-BR"/>
        </w:rPr>
        <w:t>a utilidade d</w:t>
      </w:r>
      <w:r w:rsidR="00376834">
        <w:rPr>
          <w:rFonts w:ascii="Times New Roman" w:hAnsi="Times New Roman" w:cs="Times New Roman"/>
          <w:lang w:val="pt-BR"/>
        </w:rPr>
        <w:t>esta disciplina em contextos forenses e de violação de Direitos Humanos.</w:t>
      </w:r>
    </w:p>
    <w:p w14:paraId="16CF3920" w14:textId="77777777" w:rsidR="00376834" w:rsidRPr="001C26AD" w:rsidRDefault="00376834">
      <w:pPr>
        <w:rPr>
          <w:rFonts w:ascii="Times New Roman" w:hAnsi="Times New Roman" w:cs="Times New Roman"/>
          <w:b/>
          <w:lang w:val="pt-BR"/>
        </w:rPr>
      </w:pPr>
      <w:r w:rsidRPr="001C26AD">
        <w:rPr>
          <w:rFonts w:ascii="Times New Roman" w:hAnsi="Times New Roman" w:cs="Times New Roman"/>
          <w:b/>
          <w:lang w:val="pt-BR"/>
        </w:rPr>
        <w:t>Programa</w:t>
      </w:r>
      <w:r w:rsidR="00341BAC" w:rsidRPr="001C26AD">
        <w:rPr>
          <w:rFonts w:ascii="Times New Roman" w:hAnsi="Times New Roman" w:cs="Times New Roman"/>
          <w:b/>
          <w:lang w:val="pt-BR"/>
        </w:rPr>
        <w:t xml:space="preserve"> do curso</w:t>
      </w:r>
      <w:r w:rsidRPr="001C26AD">
        <w:rPr>
          <w:rFonts w:ascii="Times New Roman" w:hAnsi="Times New Roman" w:cs="Times New Roman"/>
          <w:b/>
          <w:lang w:val="pt-BR"/>
        </w:rPr>
        <w:t>:</w:t>
      </w:r>
    </w:p>
    <w:p w14:paraId="26CF2B56" w14:textId="77777777" w:rsidR="00376834" w:rsidRDefault="00A8397F" w:rsidP="00AA3B47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DIA 1: </w:t>
      </w:r>
      <w:r w:rsidR="00376834">
        <w:rPr>
          <w:rFonts w:ascii="Times New Roman" w:hAnsi="Times New Roman" w:cs="Times New Roman"/>
          <w:lang w:val="pt-BR"/>
        </w:rPr>
        <w:t>Breve historia de Antropologia Física</w:t>
      </w:r>
      <w:r w:rsidR="001C26AD">
        <w:rPr>
          <w:rFonts w:ascii="Times New Roman" w:hAnsi="Times New Roman" w:cs="Times New Roman"/>
          <w:lang w:val="pt-BR"/>
        </w:rPr>
        <w:t xml:space="preserve"> (1,5 h)</w:t>
      </w:r>
    </w:p>
    <w:p w14:paraId="74BE4A3F" w14:textId="77777777" w:rsidR="00376834" w:rsidRDefault="00A8397F" w:rsidP="00AA3B47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DIA 1: </w:t>
      </w:r>
      <w:r w:rsidR="00376834">
        <w:rPr>
          <w:rFonts w:ascii="Times New Roman" w:hAnsi="Times New Roman" w:cs="Times New Roman"/>
          <w:lang w:val="pt-BR"/>
        </w:rPr>
        <w:t>Principios de identificação, perfil biológico</w:t>
      </w:r>
      <w:r w:rsidR="001C26AD">
        <w:rPr>
          <w:rFonts w:ascii="Times New Roman" w:hAnsi="Times New Roman" w:cs="Times New Roman"/>
          <w:lang w:val="pt-BR"/>
        </w:rPr>
        <w:t xml:space="preserve"> (1,5 h)</w:t>
      </w:r>
    </w:p>
    <w:p w14:paraId="43334215" w14:textId="77777777" w:rsidR="00376834" w:rsidRDefault="00A8397F" w:rsidP="00AA3B47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DIA 2: </w:t>
      </w:r>
      <w:r w:rsidR="00376834">
        <w:rPr>
          <w:rFonts w:ascii="Times New Roman" w:hAnsi="Times New Roman" w:cs="Times New Roman"/>
          <w:lang w:val="pt-BR"/>
        </w:rPr>
        <w:t>Identificação de sexo</w:t>
      </w:r>
      <w:r w:rsidR="00DA6A8D">
        <w:rPr>
          <w:rFonts w:ascii="Times New Roman" w:hAnsi="Times New Roman" w:cs="Times New Roman"/>
          <w:lang w:val="pt-BR"/>
        </w:rPr>
        <w:t xml:space="preserve"> (métodos e prática)</w:t>
      </w:r>
      <w:r w:rsidR="001C26AD">
        <w:rPr>
          <w:rFonts w:ascii="Times New Roman" w:hAnsi="Times New Roman" w:cs="Times New Roman"/>
          <w:lang w:val="pt-BR"/>
        </w:rPr>
        <w:t xml:space="preserve"> (3 h)</w:t>
      </w:r>
    </w:p>
    <w:p w14:paraId="207AE863" w14:textId="77777777" w:rsidR="00376834" w:rsidRDefault="00A8397F" w:rsidP="00AA3B47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DIA 3: </w:t>
      </w:r>
      <w:r w:rsidR="00376834">
        <w:rPr>
          <w:rFonts w:ascii="Times New Roman" w:hAnsi="Times New Roman" w:cs="Times New Roman"/>
          <w:lang w:val="pt-BR"/>
        </w:rPr>
        <w:t>Identificação de idade</w:t>
      </w:r>
      <w:r w:rsidR="00DA6A8D">
        <w:rPr>
          <w:rFonts w:ascii="Times New Roman" w:hAnsi="Times New Roman" w:cs="Times New Roman"/>
          <w:lang w:val="pt-BR"/>
        </w:rPr>
        <w:t xml:space="preserve"> (métodos e prática)</w:t>
      </w:r>
      <w:r w:rsidR="001C26AD">
        <w:rPr>
          <w:rFonts w:ascii="Times New Roman" w:hAnsi="Times New Roman" w:cs="Times New Roman"/>
          <w:lang w:val="pt-BR"/>
        </w:rPr>
        <w:t xml:space="preserve"> (1,5 h)</w:t>
      </w:r>
    </w:p>
    <w:p w14:paraId="2631DFC1" w14:textId="77777777" w:rsidR="00376834" w:rsidRDefault="00A8397F" w:rsidP="00AA3B47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DIA 3: </w:t>
      </w:r>
      <w:r w:rsidR="00376834">
        <w:rPr>
          <w:rFonts w:ascii="Times New Roman" w:hAnsi="Times New Roman" w:cs="Times New Roman"/>
          <w:lang w:val="pt-BR"/>
        </w:rPr>
        <w:t>Identificação de estatura</w:t>
      </w:r>
      <w:r w:rsidR="00DA6A8D">
        <w:rPr>
          <w:rFonts w:ascii="Times New Roman" w:hAnsi="Times New Roman" w:cs="Times New Roman"/>
          <w:lang w:val="pt-BR"/>
        </w:rPr>
        <w:t xml:space="preserve"> (métodos e prática)</w:t>
      </w:r>
      <w:r w:rsidR="001C26AD">
        <w:rPr>
          <w:rFonts w:ascii="Times New Roman" w:hAnsi="Times New Roman" w:cs="Times New Roman"/>
          <w:lang w:val="pt-BR"/>
        </w:rPr>
        <w:t xml:space="preserve"> (1,5 h)</w:t>
      </w:r>
    </w:p>
    <w:p w14:paraId="6261B505" w14:textId="77777777" w:rsidR="00376834" w:rsidRDefault="00A8397F" w:rsidP="00AA3B47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DIA 4: </w:t>
      </w:r>
      <w:r w:rsidR="00376834">
        <w:rPr>
          <w:rFonts w:ascii="Times New Roman" w:hAnsi="Times New Roman" w:cs="Times New Roman"/>
          <w:lang w:val="pt-BR"/>
        </w:rPr>
        <w:t>Identificação de ancestralidade</w:t>
      </w:r>
      <w:r w:rsidR="00DA6A8D">
        <w:rPr>
          <w:rFonts w:ascii="Times New Roman" w:hAnsi="Times New Roman" w:cs="Times New Roman"/>
          <w:lang w:val="pt-BR"/>
        </w:rPr>
        <w:t>; a questão da raça em Antropologia Física</w:t>
      </w:r>
      <w:r w:rsidR="001C26AD">
        <w:rPr>
          <w:rFonts w:ascii="Times New Roman" w:hAnsi="Times New Roman" w:cs="Times New Roman"/>
          <w:lang w:val="pt-BR"/>
        </w:rPr>
        <w:t xml:space="preserve"> (3 h)</w:t>
      </w:r>
    </w:p>
    <w:p w14:paraId="596A6CB6" w14:textId="77777777" w:rsidR="00DA6A8D" w:rsidRDefault="00A8397F" w:rsidP="00AA3B47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DIA 5: </w:t>
      </w:r>
      <w:r w:rsidR="00DA6A8D">
        <w:rPr>
          <w:rFonts w:ascii="Times New Roman" w:hAnsi="Times New Roman" w:cs="Times New Roman"/>
          <w:lang w:val="pt-BR"/>
        </w:rPr>
        <w:t xml:space="preserve">Aplicação da Antopologia Física em contextos forenses e </w:t>
      </w:r>
      <w:r w:rsidR="001C26AD">
        <w:rPr>
          <w:rFonts w:ascii="Times New Roman" w:hAnsi="Times New Roman" w:cs="Times New Roman"/>
          <w:lang w:val="pt-BR"/>
        </w:rPr>
        <w:t xml:space="preserve">de violação de Direitos Humanos: </w:t>
      </w:r>
      <w:r w:rsidR="00DA6A8D">
        <w:rPr>
          <w:rFonts w:ascii="Times New Roman" w:hAnsi="Times New Roman" w:cs="Times New Roman"/>
          <w:lang w:val="pt-BR"/>
        </w:rPr>
        <w:t>EAAF, FAFG, EPAF, PHR; Rwanda, Bal</w:t>
      </w:r>
      <w:r w:rsidR="001C26AD">
        <w:rPr>
          <w:rFonts w:ascii="Times New Roman" w:hAnsi="Times New Roman" w:cs="Times New Roman"/>
          <w:lang w:val="pt-BR"/>
        </w:rPr>
        <w:t>canes – ICMP, Iran, Iraq, Syria, etc. (</w:t>
      </w:r>
      <w:r>
        <w:rPr>
          <w:rFonts w:ascii="Times New Roman" w:hAnsi="Times New Roman" w:cs="Times New Roman"/>
          <w:lang w:val="pt-BR"/>
        </w:rPr>
        <w:t>1</w:t>
      </w:r>
      <w:r w:rsidR="00AA3B47">
        <w:rPr>
          <w:rFonts w:ascii="Times New Roman" w:hAnsi="Times New Roman" w:cs="Times New Roman"/>
          <w:lang w:val="pt-BR"/>
        </w:rPr>
        <w:t xml:space="preserve"> </w:t>
      </w:r>
      <w:r w:rsidR="001C26AD">
        <w:rPr>
          <w:rFonts w:ascii="Times New Roman" w:hAnsi="Times New Roman" w:cs="Times New Roman"/>
          <w:lang w:val="pt-BR"/>
        </w:rPr>
        <w:t>h)</w:t>
      </w:r>
    </w:p>
    <w:p w14:paraId="62D97189" w14:textId="77777777" w:rsidR="00A8397F" w:rsidRDefault="00A8397F" w:rsidP="00AA3B47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DIA 5: Exame teorético e prático.</w:t>
      </w:r>
    </w:p>
    <w:p w14:paraId="4AE5726E" w14:textId="77777777" w:rsidR="001C26AD" w:rsidRDefault="001C26AD" w:rsidP="001C26AD">
      <w:pPr>
        <w:rPr>
          <w:rFonts w:ascii="Times New Roman" w:hAnsi="Times New Roman" w:cs="Times New Roman"/>
          <w:lang w:val="pt-BR"/>
        </w:rPr>
      </w:pPr>
      <w:r w:rsidRPr="001C26AD">
        <w:rPr>
          <w:rFonts w:ascii="Times New Roman" w:hAnsi="Times New Roman" w:cs="Times New Roman"/>
          <w:b/>
          <w:lang w:val="pt-BR"/>
        </w:rPr>
        <w:t>Recursos didáticos:</w:t>
      </w:r>
      <w:r>
        <w:rPr>
          <w:rFonts w:ascii="Times New Roman" w:hAnsi="Times New Roman" w:cs="Times New Roman"/>
          <w:b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Data Show, material osteológico para aulas práticas</w:t>
      </w:r>
      <w:r w:rsidR="00A8397F">
        <w:rPr>
          <w:rFonts w:ascii="Times New Roman" w:hAnsi="Times New Roman" w:cs="Times New Roman"/>
          <w:lang w:val="pt-BR"/>
        </w:rPr>
        <w:t>, instrumental antropológico</w:t>
      </w:r>
    </w:p>
    <w:p w14:paraId="5F63C1BF" w14:textId="77777777" w:rsidR="001C26AD" w:rsidRDefault="001C26AD" w:rsidP="001C26AD">
      <w:pPr>
        <w:rPr>
          <w:rFonts w:ascii="Times New Roman" w:hAnsi="Times New Roman" w:cs="Times New Roman"/>
          <w:lang w:val="pt-BR"/>
        </w:rPr>
      </w:pPr>
      <w:r w:rsidRPr="001C26AD">
        <w:rPr>
          <w:rFonts w:ascii="Times New Roman" w:hAnsi="Times New Roman" w:cs="Times New Roman"/>
          <w:b/>
          <w:lang w:val="pt-BR"/>
        </w:rPr>
        <w:lastRenderedPageBreak/>
        <w:t>Forma de avaliação:</w:t>
      </w:r>
      <w:r>
        <w:rPr>
          <w:rFonts w:ascii="Times New Roman" w:hAnsi="Times New Roman" w:cs="Times New Roman"/>
          <w:lang w:val="pt-BR"/>
        </w:rPr>
        <w:t xml:space="preserve">  min. 80% de </w:t>
      </w:r>
      <w:r w:rsidR="00176BC0">
        <w:rPr>
          <w:rFonts w:ascii="Times New Roman" w:hAnsi="Times New Roman" w:cs="Times New Roman"/>
          <w:lang w:val="pt-BR"/>
        </w:rPr>
        <w:t>presença nas aulas, exame final</w:t>
      </w:r>
      <w:r>
        <w:rPr>
          <w:rFonts w:ascii="Times New Roman" w:hAnsi="Times New Roman" w:cs="Times New Roman"/>
          <w:lang w:val="pt-BR"/>
        </w:rPr>
        <w:t xml:space="preserve"> </w:t>
      </w:r>
      <w:r w:rsidR="00176BC0">
        <w:rPr>
          <w:rFonts w:ascii="Times New Roman" w:hAnsi="Times New Roman" w:cs="Times New Roman"/>
          <w:lang w:val="pt-BR"/>
        </w:rPr>
        <w:t>(teórico e prático)</w:t>
      </w:r>
    </w:p>
    <w:p w14:paraId="40B51E65" w14:textId="77777777" w:rsidR="00362A00" w:rsidRDefault="00362A00" w:rsidP="001C26AD">
      <w:pPr>
        <w:rPr>
          <w:rFonts w:ascii="Times New Roman" w:hAnsi="Times New Roman" w:cs="Times New Roman"/>
          <w:lang w:val="pt-BR"/>
        </w:rPr>
      </w:pPr>
    </w:p>
    <w:p w14:paraId="5E4B620F" w14:textId="77777777" w:rsidR="00362A00" w:rsidRDefault="00362A00" w:rsidP="001C26AD">
      <w:pPr>
        <w:rPr>
          <w:rFonts w:ascii="Times New Roman" w:hAnsi="Times New Roman" w:cs="Times New Roman"/>
          <w:lang w:val="pt-BR"/>
        </w:rPr>
      </w:pPr>
    </w:p>
    <w:p w14:paraId="0CFDC533" w14:textId="0056CFD9" w:rsidR="00362A00" w:rsidRPr="00362A00" w:rsidRDefault="00362A00" w:rsidP="001C26AD">
      <w:pPr>
        <w:rPr>
          <w:rFonts w:ascii="Times New Roman" w:hAnsi="Times New Roman" w:cs="Times New Roman"/>
          <w:b/>
          <w:lang w:val="pt-BR"/>
        </w:rPr>
      </w:pPr>
      <w:r w:rsidRPr="00362A00">
        <w:rPr>
          <w:rFonts w:ascii="Times New Roman" w:hAnsi="Times New Roman" w:cs="Times New Roman"/>
          <w:b/>
          <w:lang w:val="pt-BR"/>
        </w:rPr>
        <w:t>Bibliografia:</w:t>
      </w:r>
    </w:p>
    <w:p w14:paraId="7E82F0A4" w14:textId="77777777" w:rsidR="00362A00" w:rsidRDefault="00362A00" w:rsidP="001C26AD">
      <w:pPr>
        <w:rPr>
          <w:rFonts w:ascii="Times New Roman" w:hAnsi="Times New Roman" w:cs="Times New Roman"/>
          <w:lang w:val="pt-BR"/>
        </w:rPr>
      </w:pPr>
    </w:p>
    <w:p w14:paraId="7CFF854D" w14:textId="77777777" w:rsidR="00362A00" w:rsidRPr="003532A2" w:rsidRDefault="00362A00" w:rsidP="00362A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spellStart"/>
      <w:r w:rsidRPr="00D546C8">
        <w:rPr>
          <w:color w:val="1B1B1B"/>
          <w:szCs w:val="24"/>
          <w:lang w:val="es-419"/>
        </w:rPr>
        <w:t>Rodriguez</w:t>
      </w:r>
      <w:proofErr w:type="spellEnd"/>
      <w:r w:rsidRPr="00D546C8">
        <w:rPr>
          <w:color w:val="1B1B1B"/>
          <w:szCs w:val="24"/>
          <w:lang w:val="es-419"/>
        </w:rPr>
        <w:t xml:space="preserve"> Cuenca JV (2004) La </w:t>
      </w:r>
      <w:proofErr w:type="spellStart"/>
      <w:r w:rsidRPr="00D546C8">
        <w:rPr>
          <w:color w:val="1B1B1B"/>
          <w:szCs w:val="24"/>
          <w:lang w:val="es-419"/>
        </w:rPr>
        <w:t>Antropologia</w:t>
      </w:r>
      <w:proofErr w:type="spellEnd"/>
      <w:r w:rsidRPr="00D546C8">
        <w:rPr>
          <w:color w:val="1B1B1B"/>
          <w:szCs w:val="24"/>
          <w:lang w:val="es-419"/>
        </w:rPr>
        <w:t xml:space="preserve"> Forense en La </w:t>
      </w:r>
      <w:proofErr w:type="spellStart"/>
      <w:r w:rsidRPr="00D546C8">
        <w:rPr>
          <w:color w:val="1B1B1B"/>
          <w:szCs w:val="24"/>
          <w:lang w:val="es-419"/>
        </w:rPr>
        <w:t>Identificacion</w:t>
      </w:r>
      <w:proofErr w:type="spellEnd"/>
      <w:r w:rsidRPr="00D546C8">
        <w:rPr>
          <w:color w:val="1B1B1B"/>
          <w:szCs w:val="24"/>
          <w:lang w:val="es-419"/>
        </w:rPr>
        <w:t xml:space="preserve"> Humana. </w:t>
      </w:r>
      <w:r w:rsidRPr="003532A2">
        <w:rPr>
          <w:color w:val="1B1B1B"/>
          <w:szCs w:val="24"/>
        </w:rPr>
        <w:t>Editora Guadalupe Ltda.</w:t>
      </w:r>
    </w:p>
    <w:p w14:paraId="71A9CD89" w14:textId="77777777" w:rsidR="00362A00" w:rsidRDefault="00362A00" w:rsidP="00362A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532A2">
        <w:rPr>
          <w:szCs w:val="24"/>
        </w:rPr>
        <w:t>Kimmerle (2014)</w:t>
      </w:r>
      <w:r>
        <w:rPr>
          <w:szCs w:val="24"/>
        </w:rPr>
        <w:t xml:space="preserve"> </w:t>
      </w:r>
      <w:r w:rsidRPr="003532A2">
        <w:rPr>
          <w:szCs w:val="24"/>
        </w:rPr>
        <w:t>Practicing F</w:t>
      </w:r>
      <w:r>
        <w:rPr>
          <w:szCs w:val="24"/>
        </w:rPr>
        <w:t xml:space="preserve">orensic </w:t>
      </w:r>
      <w:r w:rsidRPr="003532A2">
        <w:rPr>
          <w:szCs w:val="24"/>
        </w:rPr>
        <w:t>A</w:t>
      </w:r>
      <w:r>
        <w:rPr>
          <w:szCs w:val="24"/>
        </w:rPr>
        <w:t>nthropology</w:t>
      </w:r>
      <w:r w:rsidRPr="003532A2">
        <w:rPr>
          <w:szCs w:val="24"/>
        </w:rPr>
        <w:t xml:space="preserve"> - a Human Rights approach to the global problem of missing and unidentified persons</w:t>
      </w:r>
      <w:r>
        <w:rPr>
          <w:szCs w:val="24"/>
        </w:rPr>
        <w:t>. Annals of Anthropological Practice, 38.1: 155-164.</w:t>
      </w:r>
    </w:p>
    <w:p w14:paraId="1A3EF6A2" w14:textId="77777777" w:rsidR="00362A00" w:rsidRDefault="00362A00" w:rsidP="00362A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532A2">
        <w:rPr>
          <w:szCs w:val="24"/>
        </w:rPr>
        <w:t>Steadman and Haglund (2005) The Scope of Anthropological Contributions to Human Rights Investigations</w:t>
      </w:r>
      <w:r>
        <w:rPr>
          <w:szCs w:val="24"/>
        </w:rPr>
        <w:t>.</w:t>
      </w:r>
    </w:p>
    <w:p w14:paraId="7C88740C" w14:textId="77777777" w:rsidR="00362A00" w:rsidRDefault="00362A00" w:rsidP="00362A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A50160">
        <w:rPr>
          <w:szCs w:val="24"/>
        </w:rPr>
        <w:t>Fleichman (2016) Skeletal Analysis after Crimes Against Humanity and Genocides -implications for Human Rights</w:t>
      </w:r>
      <w:r>
        <w:rPr>
          <w:szCs w:val="24"/>
        </w:rPr>
        <w:t xml:space="preserve"> (</w:t>
      </w:r>
      <w:hyperlink r:id="rId8" w:history="1">
        <w:r w:rsidRPr="00EC3182">
          <w:rPr>
            <w:rStyle w:val="Hyperlink"/>
            <w:szCs w:val="24"/>
          </w:rPr>
          <w:t>https://www.aaas.org/news/skeletal-analysis-after-crimes-against-humanity-and-genocides-implications-human-rights</w:t>
        </w:r>
      </w:hyperlink>
      <w:r>
        <w:rPr>
          <w:szCs w:val="24"/>
        </w:rPr>
        <w:t>)</w:t>
      </w:r>
    </w:p>
    <w:p w14:paraId="19D8F057" w14:textId="77777777" w:rsidR="00362A00" w:rsidRDefault="00362A00" w:rsidP="00362A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532A2">
        <w:rPr>
          <w:szCs w:val="24"/>
        </w:rPr>
        <w:t xml:space="preserve">Scientific Working Group for </w:t>
      </w:r>
      <w:r>
        <w:rPr>
          <w:szCs w:val="24"/>
        </w:rPr>
        <w:t>Forensic Anthropology (SWGANTH). 2010.</w:t>
      </w:r>
      <w:r w:rsidRPr="003532A2">
        <w:rPr>
          <w:szCs w:val="24"/>
        </w:rPr>
        <w:t xml:space="preserve"> Personal Identification</w:t>
      </w:r>
      <w:r>
        <w:rPr>
          <w:szCs w:val="24"/>
        </w:rPr>
        <w:t xml:space="preserve"> (</w:t>
      </w:r>
      <w:hyperlink r:id="rId9" w:history="1">
        <w:r w:rsidRPr="00406AEF">
          <w:rPr>
            <w:rStyle w:val="Hyperlink"/>
            <w:szCs w:val="24"/>
          </w:rPr>
          <w:t>https://www.nist.gov/sites/default/files/documents/2018/03/13/swganth_personal_identification.pdf</w:t>
        </w:r>
      </w:hyperlink>
      <w:r>
        <w:rPr>
          <w:szCs w:val="24"/>
        </w:rPr>
        <w:t xml:space="preserve">) </w:t>
      </w:r>
    </w:p>
    <w:p w14:paraId="3288F660" w14:textId="77777777" w:rsidR="00362A00" w:rsidRPr="00601A54" w:rsidRDefault="00362A00" w:rsidP="00362A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601A54">
        <w:rPr>
          <w:szCs w:val="24"/>
        </w:rPr>
        <w:t>Sauer NJ (1992) Forensic anthropology and the concept of race: if races don't exist, why are forensic anthropologists so good at identifying them? Soc Sci Med. 1992 Jan;34(2):107-11.</w:t>
      </w:r>
    </w:p>
    <w:p w14:paraId="4B608044" w14:textId="77777777" w:rsidR="00362A00" w:rsidRDefault="00362A00" w:rsidP="00362A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532A2">
        <w:rPr>
          <w:szCs w:val="24"/>
        </w:rPr>
        <w:t>Ubelaker (2014) Contributions of radiocarbon analysis in human rights investigations</w:t>
      </w:r>
      <w:r>
        <w:rPr>
          <w:szCs w:val="24"/>
        </w:rPr>
        <w:t>. Annals of Anthropological Practice, 38.1: 1-6.</w:t>
      </w:r>
    </w:p>
    <w:p w14:paraId="50257DCE" w14:textId="77777777" w:rsidR="00362A00" w:rsidRDefault="00362A00" w:rsidP="00362A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532A2">
        <w:rPr>
          <w:szCs w:val="24"/>
        </w:rPr>
        <w:t>Guimarães er al (2016) Forensic investigation, truth and trust in the context of transitional justice in Brazil</w:t>
      </w:r>
      <w:r>
        <w:rPr>
          <w:szCs w:val="24"/>
        </w:rPr>
        <w:t>.</w:t>
      </w:r>
    </w:p>
    <w:p w14:paraId="49581E27" w14:textId="77777777" w:rsidR="00362A00" w:rsidRDefault="00362A00" w:rsidP="00362A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A50160">
        <w:rPr>
          <w:szCs w:val="24"/>
        </w:rPr>
        <w:t>Guimaraes et al (2015) Forensic</w:t>
      </w:r>
      <w:r>
        <w:rPr>
          <w:szCs w:val="24"/>
        </w:rPr>
        <w:t xml:space="preserve"> </w:t>
      </w:r>
      <w:r w:rsidRPr="00A50160">
        <w:rPr>
          <w:szCs w:val="24"/>
        </w:rPr>
        <w:t>Archaeology</w:t>
      </w:r>
      <w:r>
        <w:rPr>
          <w:szCs w:val="24"/>
        </w:rPr>
        <w:t xml:space="preserve"> </w:t>
      </w:r>
      <w:r w:rsidRPr="00A50160">
        <w:rPr>
          <w:szCs w:val="24"/>
        </w:rPr>
        <w:t>and</w:t>
      </w:r>
      <w:r>
        <w:rPr>
          <w:szCs w:val="24"/>
        </w:rPr>
        <w:t xml:space="preserve"> </w:t>
      </w:r>
      <w:r w:rsidRPr="00A50160">
        <w:rPr>
          <w:szCs w:val="24"/>
        </w:rPr>
        <w:t>Anthropology</w:t>
      </w:r>
      <w:r>
        <w:rPr>
          <w:szCs w:val="24"/>
        </w:rPr>
        <w:t xml:space="preserve"> </w:t>
      </w:r>
      <w:r w:rsidRPr="00A50160">
        <w:rPr>
          <w:szCs w:val="24"/>
        </w:rPr>
        <w:t>in</w:t>
      </w:r>
      <w:r>
        <w:rPr>
          <w:szCs w:val="24"/>
        </w:rPr>
        <w:t xml:space="preserve"> </w:t>
      </w:r>
      <w:r w:rsidRPr="00A50160">
        <w:rPr>
          <w:szCs w:val="24"/>
        </w:rPr>
        <w:t>Brazil</w:t>
      </w:r>
      <w:r>
        <w:rPr>
          <w:szCs w:val="24"/>
        </w:rPr>
        <w:t>.</w:t>
      </w:r>
    </w:p>
    <w:p w14:paraId="5489A199" w14:textId="77777777" w:rsidR="00362A00" w:rsidRPr="003532A2" w:rsidRDefault="00362A00" w:rsidP="00362A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A50160">
        <w:rPr>
          <w:szCs w:val="24"/>
        </w:rPr>
        <w:t>Gaspar Neto (2017) Biological Anthropology in Brazil - a preliminary overview</w:t>
      </w:r>
      <w:r>
        <w:rPr>
          <w:szCs w:val="24"/>
        </w:rPr>
        <w:t xml:space="preserve">. </w:t>
      </w:r>
    </w:p>
    <w:p w14:paraId="1D706C82" w14:textId="77777777" w:rsidR="00362A00" w:rsidRPr="00362A00" w:rsidRDefault="00362A00" w:rsidP="001C26AD">
      <w:pPr>
        <w:rPr>
          <w:rFonts w:ascii="Times New Roman" w:hAnsi="Times New Roman" w:cs="Times New Roman"/>
        </w:rPr>
      </w:pPr>
    </w:p>
    <w:p w14:paraId="110CA9C9" w14:textId="77777777" w:rsidR="001C26AD" w:rsidRPr="00362A00" w:rsidRDefault="001C26AD" w:rsidP="001C26AD">
      <w:pPr>
        <w:rPr>
          <w:rFonts w:ascii="Times New Roman" w:hAnsi="Times New Roman" w:cs="Times New Roman"/>
          <w:lang w:val="en-US"/>
        </w:rPr>
      </w:pPr>
    </w:p>
    <w:sectPr w:rsidR="001C26AD" w:rsidRPr="0036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530D"/>
    <w:multiLevelType w:val="hybridMultilevel"/>
    <w:tmpl w:val="ABAEC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2B10"/>
    <w:multiLevelType w:val="hybridMultilevel"/>
    <w:tmpl w:val="CCFA2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90"/>
    <w:rsid w:val="000312C4"/>
    <w:rsid w:val="000D6E93"/>
    <w:rsid w:val="00176BC0"/>
    <w:rsid w:val="001A5D90"/>
    <w:rsid w:val="001C26AD"/>
    <w:rsid w:val="002F451C"/>
    <w:rsid w:val="00341BAC"/>
    <w:rsid w:val="00362A00"/>
    <w:rsid w:val="00376834"/>
    <w:rsid w:val="003B1F4D"/>
    <w:rsid w:val="0044633D"/>
    <w:rsid w:val="00A8397F"/>
    <w:rsid w:val="00AA3B47"/>
    <w:rsid w:val="00D546C8"/>
    <w:rsid w:val="00DA6A8D"/>
    <w:rsid w:val="00DF670B"/>
    <w:rsid w:val="00E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DD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2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6834"/>
    <w:pPr>
      <w:ind w:left="720"/>
      <w:contextualSpacing/>
    </w:pPr>
  </w:style>
  <w:style w:type="character" w:styleId="Hyperlink">
    <w:name w:val="Hyperlink"/>
    <w:uiPriority w:val="99"/>
    <w:unhideWhenUsed/>
    <w:rsid w:val="00362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as.org/news/skeletal-analysis-after-crimes-against-humanity-and-genocides-implications-human-righ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ist.gov/sites/default/files/documents/2018/03/13/swganth_personal_identificatio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andrea.slemian@gmail.com</cp:lastModifiedBy>
  <cp:revision>3</cp:revision>
  <dcterms:created xsi:type="dcterms:W3CDTF">2018-06-29T03:54:00Z</dcterms:created>
  <dcterms:modified xsi:type="dcterms:W3CDTF">2018-06-29T10:37:00Z</dcterms:modified>
</cp:coreProperties>
</file>